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CE" w:rsidRDefault="00892FCE" w:rsidP="007004AF">
      <w:pPr>
        <w:pStyle w:val="NoSpacing"/>
        <w:rPr>
          <w:rStyle w:val="qword"/>
        </w:rPr>
      </w:pPr>
      <w:r>
        <w:rPr>
          <w:rStyle w:val="qword"/>
        </w:rPr>
        <w:t>IB Psychology Biology Vocabulary list 1</w:t>
      </w:r>
    </w:p>
    <w:p w:rsidR="00892FCE" w:rsidRDefault="00892FCE" w:rsidP="007004AF">
      <w:pPr>
        <w:pStyle w:val="NoSpacing"/>
        <w:rPr>
          <w:rStyle w:val="qword"/>
        </w:rPr>
      </w:pPr>
    </w:p>
    <w:p w:rsidR="00127E3B" w:rsidRDefault="007004AF" w:rsidP="007004AF">
      <w:pPr>
        <w:pStyle w:val="NoSpacing"/>
        <w:rPr>
          <w:rStyle w:val="qword"/>
        </w:rPr>
      </w:pPr>
      <w:r>
        <w:rPr>
          <w:rStyle w:val="qword"/>
        </w:rPr>
        <w:t>Neurons</w:t>
      </w:r>
    </w:p>
    <w:p w:rsidR="007004AF" w:rsidRDefault="007004AF" w:rsidP="007004AF">
      <w:pPr>
        <w:pStyle w:val="NoSpacing"/>
        <w:rPr>
          <w:rStyle w:val="qword"/>
        </w:rPr>
      </w:pPr>
      <w:r>
        <w:rPr>
          <w:rStyle w:val="qword"/>
        </w:rPr>
        <w:t>Synapse</w:t>
      </w:r>
    </w:p>
    <w:p w:rsidR="00892FCE" w:rsidRDefault="00892FCE" w:rsidP="007004AF">
      <w:pPr>
        <w:pStyle w:val="NoSpacing"/>
        <w:rPr>
          <w:rStyle w:val="qword"/>
        </w:rPr>
      </w:pPr>
      <w:r>
        <w:rPr>
          <w:rStyle w:val="qword"/>
        </w:rPr>
        <w:t>Axon</w:t>
      </w:r>
    </w:p>
    <w:p w:rsidR="00892FCE" w:rsidRDefault="00892FCE" w:rsidP="007004AF">
      <w:pPr>
        <w:pStyle w:val="NoSpacing"/>
        <w:rPr>
          <w:rStyle w:val="qword"/>
        </w:rPr>
      </w:pPr>
      <w:r>
        <w:rPr>
          <w:rStyle w:val="qword"/>
        </w:rPr>
        <w:t>Dendrites</w:t>
      </w:r>
    </w:p>
    <w:p w:rsidR="00892FCE" w:rsidRDefault="00892FCE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myelin</w:t>
      </w:r>
      <w:proofErr w:type="gramEnd"/>
      <w:r>
        <w:rPr>
          <w:rStyle w:val="qword"/>
        </w:rPr>
        <w:t xml:space="preserve"> sheath</w:t>
      </w:r>
    </w:p>
    <w:p w:rsidR="007004AF" w:rsidRDefault="007004AF" w:rsidP="007004AF">
      <w:pPr>
        <w:pStyle w:val="NoSpacing"/>
        <w:rPr>
          <w:rStyle w:val="qword"/>
        </w:rPr>
      </w:pPr>
      <w:proofErr w:type="spellStart"/>
      <w:r>
        <w:rPr>
          <w:rStyle w:val="qword"/>
        </w:rPr>
        <w:t>Neuotransmitter</w:t>
      </w:r>
      <w:proofErr w:type="spell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endorphin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r>
        <w:rPr>
          <w:rStyle w:val="qword"/>
        </w:rPr>
        <w:t>Hormone</w:t>
      </w:r>
    </w:p>
    <w:p w:rsidR="007004AF" w:rsidRDefault="007004AF" w:rsidP="007004AF">
      <w:pPr>
        <w:pStyle w:val="NoSpacing"/>
        <w:rPr>
          <w:rStyle w:val="qword"/>
        </w:rPr>
      </w:pPr>
      <w:proofErr w:type="spellStart"/>
      <w:r>
        <w:rPr>
          <w:rStyle w:val="qword"/>
        </w:rPr>
        <w:t>Cortisol</w:t>
      </w:r>
      <w:proofErr w:type="spellEnd"/>
    </w:p>
    <w:p w:rsidR="007004AF" w:rsidRDefault="007004AF" w:rsidP="007004AF">
      <w:pPr>
        <w:pStyle w:val="NoSpacing"/>
        <w:rPr>
          <w:rStyle w:val="qword"/>
        </w:rPr>
      </w:pPr>
      <w:r>
        <w:rPr>
          <w:rStyle w:val="qword"/>
        </w:rPr>
        <w:t>Melatonin</w:t>
      </w:r>
    </w:p>
    <w:p w:rsidR="007004AF" w:rsidRDefault="007004AF" w:rsidP="007004AF">
      <w:pPr>
        <w:pStyle w:val="NoSpacing"/>
        <w:rPr>
          <w:rStyle w:val="qword"/>
        </w:rPr>
      </w:pPr>
      <w:proofErr w:type="spellStart"/>
      <w:r>
        <w:rPr>
          <w:rStyle w:val="qword"/>
        </w:rPr>
        <w:t>Oxytocin</w:t>
      </w:r>
      <w:proofErr w:type="spellEnd"/>
    </w:p>
    <w:p w:rsidR="007004AF" w:rsidRDefault="007004AF" w:rsidP="007004AF">
      <w:pPr>
        <w:pStyle w:val="NoSpacing"/>
        <w:rPr>
          <w:rStyle w:val="qword"/>
        </w:rPr>
      </w:pPr>
      <w:r>
        <w:rPr>
          <w:rStyle w:val="qword"/>
        </w:rPr>
        <w:t>Estrogen</w:t>
      </w:r>
    </w:p>
    <w:p w:rsidR="007004AF" w:rsidRDefault="007004AF" w:rsidP="007004AF">
      <w:pPr>
        <w:pStyle w:val="NoSpacing"/>
        <w:rPr>
          <w:rStyle w:val="qword"/>
        </w:rPr>
      </w:pPr>
      <w:r>
        <w:rPr>
          <w:rStyle w:val="qword"/>
        </w:rPr>
        <w:t>Testosterone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pituitary</w:t>
      </w:r>
      <w:proofErr w:type="gramEnd"/>
      <w:r>
        <w:rPr>
          <w:rStyle w:val="qword"/>
        </w:rPr>
        <w:t xml:space="preserve"> gland</w:t>
      </w:r>
    </w:p>
    <w:p w:rsidR="007004AF" w:rsidRDefault="007004AF" w:rsidP="007004AF">
      <w:pPr>
        <w:pStyle w:val="NoSpacing"/>
        <w:rPr>
          <w:rStyle w:val="qword"/>
        </w:rPr>
      </w:pPr>
      <w:r>
        <w:rPr>
          <w:rStyle w:val="qword"/>
        </w:rPr>
        <w:t>Heredity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natural</w:t>
      </w:r>
      <w:proofErr w:type="gramEnd"/>
      <w:r>
        <w:rPr>
          <w:rStyle w:val="qword"/>
        </w:rPr>
        <w:t xml:space="preserve"> selection</w:t>
      </w:r>
    </w:p>
    <w:p w:rsidR="00892FCE" w:rsidRDefault="00892FCE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genotype</w:t>
      </w:r>
      <w:proofErr w:type="gramEnd"/>
    </w:p>
    <w:p w:rsidR="00892FCE" w:rsidRDefault="00892FCE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phenotype</w:t>
      </w:r>
      <w:proofErr w:type="gramEnd"/>
    </w:p>
    <w:p w:rsidR="00892FCE" w:rsidRDefault="00892FCE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mutation</w:t>
      </w:r>
      <w:proofErr w:type="gramEnd"/>
    </w:p>
    <w:p w:rsidR="00892FCE" w:rsidRDefault="00892FCE" w:rsidP="007004AF">
      <w:pPr>
        <w:pStyle w:val="NoSpacing"/>
        <w:rPr>
          <w:rStyle w:val="qword"/>
        </w:rPr>
      </w:pPr>
      <w:proofErr w:type="spellStart"/>
      <w:proofErr w:type="gramStart"/>
      <w:r>
        <w:rPr>
          <w:rStyle w:val="qword"/>
        </w:rPr>
        <w:t>nativism</w:t>
      </w:r>
      <w:proofErr w:type="spellEnd"/>
      <w:proofErr w:type="gramEnd"/>
    </w:p>
    <w:p w:rsidR="00892FCE" w:rsidRDefault="00892FCE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concordance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central</w:t>
      </w:r>
      <w:proofErr w:type="gramEnd"/>
      <w:r>
        <w:rPr>
          <w:rStyle w:val="qword"/>
        </w:rPr>
        <w:t xml:space="preserve"> nervous system (CNS)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peripheral</w:t>
      </w:r>
      <w:proofErr w:type="gramEnd"/>
      <w:r>
        <w:rPr>
          <w:rStyle w:val="qword"/>
        </w:rPr>
        <w:t xml:space="preserve"> nervous system (PNS)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sensory</w:t>
      </w:r>
      <w:proofErr w:type="gramEnd"/>
      <w:r>
        <w:rPr>
          <w:rStyle w:val="qword"/>
        </w:rPr>
        <w:t xml:space="preserve"> neurons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motor</w:t>
      </w:r>
      <w:proofErr w:type="gramEnd"/>
      <w:r>
        <w:rPr>
          <w:rStyle w:val="qword"/>
        </w:rPr>
        <w:t xml:space="preserve"> neurons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cortex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frontal</w:t>
      </w:r>
      <w:proofErr w:type="gramEnd"/>
      <w:r>
        <w:rPr>
          <w:rStyle w:val="qword"/>
        </w:rPr>
        <w:t xml:space="preserve"> lobe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parietal</w:t>
      </w:r>
      <w:proofErr w:type="gramEnd"/>
      <w:r>
        <w:rPr>
          <w:rStyle w:val="qword"/>
        </w:rPr>
        <w:t xml:space="preserve"> lobe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temporal</w:t>
      </w:r>
      <w:proofErr w:type="gramEnd"/>
      <w:r>
        <w:rPr>
          <w:rStyle w:val="qword"/>
        </w:rPr>
        <w:t xml:space="preserve"> lobe</w:t>
      </w:r>
      <w:r>
        <w:rPr>
          <w:rStyle w:val="qword"/>
        </w:rPr>
        <w:br/>
        <w:t>occipital lobe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limbic</w:t>
      </w:r>
      <w:proofErr w:type="gramEnd"/>
      <w:r>
        <w:rPr>
          <w:rStyle w:val="qword"/>
        </w:rPr>
        <w:t xml:space="preserve"> system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hypothalamus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hippocampus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amygdale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cerebellum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medulla</w:t>
      </w:r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spellStart"/>
      <w:proofErr w:type="gramStart"/>
      <w:r>
        <w:rPr>
          <w:rStyle w:val="qword"/>
        </w:rPr>
        <w:t>pons</w:t>
      </w:r>
      <w:proofErr w:type="spellEnd"/>
      <w:proofErr w:type="gram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corpus</w:t>
      </w:r>
      <w:proofErr w:type="gramEnd"/>
      <w:r>
        <w:rPr>
          <w:rStyle w:val="qword"/>
        </w:rPr>
        <w:t xml:space="preserve"> </w:t>
      </w:r>
      <w:proofErr w:type="spellStart"/>
      <w:r>
        <w:rPr>
          <w:rStyle w:val="qword"/>
        </w:rPr>
        <w:t>callosum</w:t>
      </w:r>
      <w:proofErr w:type="spellEnd"/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reticular</w:t>
      </w:r>
      <w:proofErr w:type="gramEnd"/>
      <w:r>
        <w:rPr>
          <w:rStyle w:val="qword"/>
        </w:rPr>
        <w:t xml:space="preserve"> formation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electroencephalograph</w:t>
      </w:r>
      <w:proofErr w:type="gramEnd"/>
      <w:r>
        <w:rPr>
          <w:rStyle w:val="qword"/>
        </w:rPr>
        <w:t xml:space="preserve"> (EEG)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positron</w:t>
      </w:r>
      <w:proofErr w:type="gramEnd"/>
      <w:r>
        <w:rPr>
          <w:rStyle w:val="qword"/>
        </w:rPr>
        <w:t xml:space="preserve"> emission tomography (PET)</w:t>
      </w:r>
    </w:p>
    <w:p w:rsidR="007004AF" w:rsidRDefault="007004AF" w:rsidP="007004AF">
      <w:pPr>
        <w:pStyle w:val="NoSpacing"/>
        <w:rPr>
          <w:rStyle w:val="qword"/>
        </w:rPr>
      </w:pPr>
      <w:proofErr w:type="gramStart"/>
      <w:r>
        <w:rPr>
          <w:rStyle w:val="qword"/>
        </w:rPr>
        <w:t>magnetic</w:t>
      </w:r>
      <w:proofErr w:type="gramEnd"/>
      <w:r>
        <w:rPr>
          <w:rStyle w:val="qword"/>
        </w:rPr>
        <w:t xml:space="preserve"> resonance imaging (MRI)</w:t>
      </w:r>
    </w:p>
    <w:p w:rsidR="007004AF" w:rsidRDefault="007004AF" w:rsidP="007004AF">
      <w:pPr>
        <w:pStyle w:val="NoSpacing"/>
      </w:pPr>
      <w:proofErr w:type="gramStart"/>
      <w:r>
        <w:rPr>
          <w:rStyle w:val="qword"/>
        </w:rPr>
        <w:t>habituation</w:t>
      </w:r>
      <w:proofErr w:type="gramEnd"/>
    </w:p>
    <w:sectPr w:rsidR="007004AF" w:rsidSect="00B64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4AF"/>
    <w:rsid w:val="00086124"/>
    <w:rsid w:val="00227C99"/>
    <w:rsid w:val="002E0615"/>
    <w:rsid w:val="005B5F38"/>
    <w:rsid w:val="007004AF"/>
    <w:rsid w:val="00892FCE"/>
    <w:rsid w:val="009844BD"/>
    <w:rsid w:val="00B64E20"/>
    <w:rsid w:val="00C841AC"/>
    <w:rsid w:val="00F2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word">
    <w:name w:val="qword"/>
    <w:basedOn w:val="DefaultParagraphFont"/>
    <w:rsid w:val="007004AF"/>
  </w:style>
  <w:style w:type="paragraph" w:styleId="NoSpacing">
    <w:name w:val="No Spacing"/>
    <w:uiPriority w:val="1"/>
    <w:qFormat/>
    <w:rsid w:val="007004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270043</dc:creator>
  <cp:keywords/>
  <dc:description/>
  <cp:lastModifiedBy>270043</cp:lastModifiedBy>
  <cp:revision>1</cp:revision>
  <cp:lastPrinted>2013-10-07T11:41:00Z</cp:lastPrinted>
  <dcterms:created xsi:type="dcterms:W3CDTF">2013-10-07T11:29:00Z</dcterms:created>
  <dcterms:modified xsi:type="dcterms:W3CDTF">2013-10-07T11:54:00Z</dcterms:modified>
</cp:coreProperties>
</file>